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2" w:type="pct"/>
        <w:tblCellMar>
          <w:left w:w="0" w:type="dxa"/>
          <w:right w:w="0" w:type="dxa"/>
        </w:tblCellMar>
        <w:tblLook w:val="0680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967085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F64BC">
        <w:rPr>
          <w:rStyle w:val="Strong"/>
        </w:rPr>
        <w:t>Dorsey Park</w:t>
      </w:r>
      <w:r w:rsidR="00703FCF">
        <w:rPr>
          <w:rStyle w:val="Strong"/>
        </w:rPr>
        <w:t xml:space="preserve"> </w:t>
      </w:r>
      <w:r w:rsidR="00531D4A">
        <w:t>August 9</w:t>
      </w:r>
      <w:r w:rsidR="008B0E6B">
        <w:t>, 2019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</w:t>
      </w:r>
      <w:r w:rsidR="00531D4A">
        <w:t>Vice President of Football</w:t>
      </w:r>
    </w:p>
    <w:p w:rsidR="009D23C3" w:rsidRDefault="009D23C3" w:rsidP="0053177C">
      <w:pPr>
        <w:spacing w:line="240" w:lineRule="auto"/>
      </w:pPr>
      <w:r>
        <w:t>Jessica Todd- Vice President of Cheer</w:t>
      </w:r>
      <w:r w:rsidR="00AF64BC">
        <w:t xml:space="preserve"> 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052325" w:rsidRDefault="00052325" w:rsidP="00052325">
      <w:pPr>
        <w:spacing w:line="240" w:lineRule="auto"/>
      </w:pPr>
      <w:r>
        <w:t>Andrew McCarthy – 11u-14u Commissioner</w:t>
      </w:r>
      <w:r w:rsidR="004624B8">
        <w:t xml:space="preserve"> </w:t>
      </w:r>
      <w:r w:rsidR="00AF64BC">
        <w:t>- absent</w:t>
      </w:r>
    </w:p>
    <w:p w:rsidR="00052325" w:rsidRDefault="00052325" w:rsidP="00052325">
      <w:pPr>
        <w:spacing w:line="240" w:lineRule="auto"/>
      </w:pPr>
      <w:r>
        <w:t>Ronnie Spalding – 9u-10u Commissioner</w:t>
      </w:r>
    </w:p>
    <w:p w:rsidR="00052325" w:rsidRDefault="00052325" w:rsidP="00052325">
      <w:pPr>
        <w:spacing w:line="240" w:lineRule="auto"/>
      </w:pPr>
      <w:r>
        <w:t xml:space="preserve">Nicole </w:t>
      </w:r>
      <w:proofErr w:type="spellStart"/>
      <w:r>
        <w:t>LaMonds</w:t>
      </w:r>
      <w:proofErr w:type="spellEnd"/>
      <w:r>
        <w:t>- 7u-8u Commissioner</w:t>
      </w:r>
    </w:p>
    <w:p w:rsidR="009D23C3" w:rsidRDefault="009D23C3" w:rsidP="0053177C">
      <w:pPr>
        <w:spacing w:line="240" w:lineRule="auto"/>
      </w:pPr>
      <w:proofErr w:type="spellStart"/>
      <w:r>
        <w:t>Chrissy</w:t>
      </w:r>
      <w:proofErr w:type="spellEnd"/>
      <w:r>
        <w:t xml:space="preserve"> Meade – Secretary </w:t>
      </w:r>
    </w:p>
    <w:p w:rsidR="009D23C3" w:rsidRDefault="009D23C3" w:rsidP="0053177C">
      <w:pPr>
        <w:spacing w:line="240" w:lineRule="auto"/>
      </w:pPr>
      <w:r>
        <w:t>Crystal Nelson – Treasure</w:t>
      </w:r>
      <w:r w:rsidR="00705355">
        <w:t>r</w:t>
      </w:r>
      <w:r>
        <w:t xml:space="preserve"> </w:t>
      </w:r>
    </w:p>
    <w:p w:rsidR="00052325" w:rsidRDefault="00052325" w:rsidP="00052325">
      <w:pPr>
        <w:spacing w:line="240" w:lineRule="auto"/>
      </w:pPr>
      <w:r>
        <w:t>Noodles Nelson – Concessions</w:t>
      </w:r>
    </w:p>
    <w:p w:rsidR="00AF64BC" w:rsidRDefault="00531D4A" w:rsidP="00052325">
      <w:pPr>
        <w:spacing w:line="240" w:lineRule="auto"/>
      </w:pPr>
      <w:r>
        <w:t xml:space="preserve">Josh </w:t>
      </w:r>
      <w:proofErr w:type="spellStart"/>
      <w:r>
        <w:t>Pasik</w:t>
      </w:r>
      <w:proofErr w:type="spellEnd"/>
      <w:r>
        <w:t xml:space="preserve"> – Field/Equipment Coordinator - absent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D91B02" w:rsidRDefault="00D77D4A" w:rsidP="0053177C">
      <w:pPr>
        <w:pStyle w:val="ListParagraph"/>
        <w:numPr>
          <w:ilvl w:val="0"/>
          <w:numId w:val="17"/>
        </w:numPr>
        <w:spacing w:line="240" w:lineRule="auto"/>
      </w:pPr>
      <w:r>
        <w:t>Registration Signs</w:t>
      </w:r>
    </w:p>
    <w:p w:rsidR="008511F7" w:rsidRDefault="00D77D4A" w:rsidP="0053177C">
      <w:pPr>
        <w:pStyle w:val="ListParagraph"/>
        <w:numPr>
          <w:ilvl w:val="0"/>
          <w:numId w:val="17"/>
        </w:numPr>
        <w:spacing w:line="240" w:lineRule="auto"/>
      </w:pPr>
      <w:r>
        <w:t>Uniform Issue</w:t>
      </w:r>
    </w:p>
    <w:p w:rsidR="00AF2FEB" w:rsidRDefault="002224A2" w:rsidP="0053177C">
      <w:pPr>
        <w:pStyle w:val="ListParagraph"/>
        <w:numPr>
          <w:ilvl w:val="0"/>
          <w:numId w:val="17"/>
        </w:numPr>
        <w:spacing w:line="240" w:lineRule="auto"/>
      </w:pPr>
      <w:r>
        <w:t>Cheer &amp; Tackle Backgrounds</w:t>
      </w:r>
    </w:p>
    <w:p w:rsidR="00531D4A" w:rsidRDefault="00531D4A" w:rsidP="0053177C">
      <w:pPr>
        <w:pStyle w:val="ListParagraph"/>
        <w:numPr>
          <w:ilvl w:val="0"/>
          <w:numId w:val="17"/>
        </w:numPr>
        <w:spacing w:line="240" w:lineRule="auto"/>
      </w:pPr>
      <w:r>
        <w:t>Player &amp; Parent Forms</w:t>
      </w:r>
    </w:p>
    <w:p w:rsidR="008B0E6B" w:rsidRDefault="002224A2" w:rsidP="0053177C">
      <w:pPr>
        <w:pStyle w:val="ListParagraph"/>
        <w:numPr>
          <w:ilvl w:val="0"/>
          <w:numId w:val="17"/>
        </w:numPr>
        <w:spacing w:line="240" w:lineRule="auto"/>
      </w:pPr>
      <w:r>
        <w:t>Concessions</w:t>
      </w:r>
    </w:p>
    <w:p w:rsidR="00705355" w:rsidRDefault="00F07CB0" w:rsidP="00705355">
      <w:pPr>
        <w:pStyle w:val="ListParagraph"/>
        <w:numPr>
          <w:ilvl w:val="0"/>
          <w:numId w:val="17"/>
        </w:numPr>
        <w:spacing w:line="240" w:lineRule="auto"/>
      </w:pPr>
      <w:r>
        <w:t>Field &amp; Practice Plan / Coaches</w:t>
      </w:r>
    </w:p>
    <w:p w:rsidR="008511F7" w:rsidRDefault="00531D4A" w:rsidP="0053177C">
      <w:pPr>
        <w:pStyle w:val="ListParagraph"/>
        <w:numPr>
          <w:ilvl w:val="0"/>
          <w:numId w:val="17"/>
        </w:numPr>
        <w:spacing w:line="240" w:lineRule="auto"/>
      </w:pPr>
      <w:r>
        <w:t>Players ID</w:t>
      </w:r>
    </w:p>
    <w:p w:rsidR="005042E9" w:rsidRDefault="002224A2" w:rsidP="0053177C">
      <w:pPr>
        <w:pStyle w:val="ListParagraph"/>
        <w:numPr>
          <w:ilvl w:val="0"/>
          <w:numId w:val="17"/>
        </w:numPr>
        <w:spacing w:line="240" w:lineRule="auto"/>
      </w:pPr>
      <w:r>
        <w:t>Sponsorships</w:t>
      </w:r>
    </w:p>
    <w:p w:rsidR="005042E9" w:rsidRDefault="00531D4A" w:rsidP="0053177C">
      <w:pPr>
        <w:pStyle w:val="ListParagraph"/>
        <w:numPr>
          <w:ilvl w:val="0"/>
          <w:numId w:val="17"/>
        </w:numPr>
        <w:spacing w:line="240" w:lineRule="auto"/>
      </w:pPr>
      <w:r>
        <w:t>Fundraisers</w:t>
      </w:r>
    </w:p>
    <w:p w:rsidR="0054131F" w:rsidRDefault="00E716BA" w:rsidP="0053177C">
      <w:pPr>
        <w:pStyle w:val="ListParagraph"/>
        <w:numPr>
          <w:ilvl w:val="0"/>
          <w:numId w:val="17"/>
        </w:numPr>
        <w:spacing w:line="240" w:lineRule="auto"/>
      </w:pPr>
      <w:r>
        <w:t>Documents</w:t>
      </w:r>
    </w:p>
    <w:p w:rsidR="005042E9" w:rsidRDefault="005042E9" w:rsidP="0053177C">
      <w:pPr>
        <w:pStyle w:val="ListParagraph"/>
        <w:numPr>
          <w:ilvl w:val="0"/>
          <w:numId w:val="17"/>
        </w:numPr>
        <w:spacing w:line="240" w:lineRule="auto"/>
      </w:pPr>
      <w:r>
        <w:t>New Items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D77D4A">
        <w:rPr>
          <w:i/>
        </w:rPr>
        <w:t>Registration Signs</w:t>
      </w:r>
    </w:p>
    <w:p w:rsidR="00D91B02" w:rsidRDefault="00531D4A" w:rsidP="0053177C">
      <w:pPr>
        <w:spacing w:line="240" w:lineRule="auto"/>
        <w:rPr>
          <w:b w:val="0"/>
        </w:rPr>
      </w:pPr>
      <w:r>
        <w:rPr>
          <w:b w:val="0"/>
        </w:rPr>
        <w:t>Banners to be picked up – James will handle</w:t>
      </w:r>
    </w:p>
    <w:p w:rsidR="00705355" w:rsidRPr="00967085" w:rsidRDefault="00705355" w:rsidP="000D3DDE">
      <w:pPr>
        <w:spacing w:before="0" w:after="0" w:line="240" w:lineRule="auto"/>
        <w:rPr>
          <w:sz w:val="8"/>
          <w:szCs w:val="8"/>
        </w:rPr>
      </w:pP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r w:rsidR="00D77D4A">
        <w:rPr>
          <w:i/>
        </w:rPr>
        <w:t>Uniform Issue</w:t>
      </w:r>
    </w:p>
    <w:p w:rsidR="00B0571A" w:rsidRDefault="002224A2" w:rsidP="0053177C">
      <w:pPr>
        <w:spacing w:line="240" w:lineRule="auto"/>
        <w:rPr>
          <w:b w:val="0"/>
        </w:rPr>
      </w:pPr>
      <w:r>
        <w:rPr>
          <w:b w:val="0"/>
        </w:rPr>
        <w:t>Jerseys ETA</w:t>
      </w:r>
      <w:r w:rsidR="00F07CB0">
        <w:rPr>
          <w:b w:val="0"/>
        </w:rPr>
        <w:t xml:space="preserve"> approximately</w:t>
      </w:r>
      <w:r w:rsidR="00531D4A">
        <w:rPr>
          <w:b w:val="0"/>
        </w:rPr>
        <w:t xml:space="preserve"> 8/13</w:t>
      </w:r>
      <w:r>
        <w:rPr>
          <w:b w:val="0"/>
        </w:rPr>
        <w:t>/19.</w:t>
      </w:r>
      <w:r w:rsidR="00DD0FB2">
        <w:rPr>
          <w:b w:val="0"/>
        </w:rPr>
        <w:t xml:space="preserve"> </w:t>
      </w:r>
      <w:proofErr w:type="gramStart"/>
      <w:r w:rsidR="00531D4A">
        <w:rPr>
          <w:b w:val="0"/>
        </w:rPr>
        <w:t>Will be handed out within 1-2 days arrival.</w:t>
      </w:r>
      <w:proofErr w:type="gramEnd"/>
    </w:p>
    <w:p w:rsidR="00E716BA" w:rsidRDefault="00E716BA" w:rsidP="0053177C">
      <w:pPr>
        <w:spacing w:line="240" w:lineRule="auto"/>
        <w:rPr>
          <w:b w:val="0"/>
        </w:rPr>
      </w:pPr>
      <w:proofErr w:type="gramStart"/>
      <w:r>
        <w:rPr>
          <w:b w:val="0"/>
        </w:rPr>
        <w:t>Coaches shirt options to be confirmed.</w:t>
      </w:r>
      <w:proofErr w:type="gramEnd"/>
    </w:p>
    <w:p w:rsidR="00F41F58" w:rsidRDefault="00F41F58" w:rsidP="0053177C">
      <w:pPr>
        <w:spacing w:line="240" w:lineRule="auto"/>
        <w:rPr>
          <w:b w:val="0"/>
        </w:rPr>
      </w:pPr>
      <w:r>
        <w:rPr>
          <w:b w:val="0"/>
        </w:rPr>
        <w:t>Cheer approved for dry cleaning of uniforms before distributed.</w:t>
      </w:r>
    </w:p>
    <w:p w:rsidR="00B0571A" w:rsidRPr="00967085" w:rsidRDefault="00B0571A" w:rsidP="005D4654">
      <w:pPr>
        <w:spacing w:before="0" w:after="0" w:line="240" w:lineRule="auto"/>
        <w:rPr>
          <w:b w:val="0"/>
          <w:sz w:val="8"/>
          <w:szCs w:val="8"/>
        </w:rPr>
      </w:pPr>
    </w:p>
    <w:p w:rsidR="0065491B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531D4A">
        <w:rPr>
          <w:i/>
        </w:rPr>
        <w:t>Cheer &amp; Tackle Background</w:t>
      </w:r>
    </w:p>
    <w:p w:rsidR="00083FA8" w:rsidRDefault="00531D4A" w:rsidP="00363B18">
      <w:pPr>
        <w:spacing w:line="240" w:lineRule="auto"/>
        <w:rPr>
          <w:b w:val="0"/>
        </w:rPr>
      </w:pPr>
      <w:r>
        <w:rPr>
          <w:b w:val="0"/>
        </w:rPr>
        <w:t>Finalize all backgrounds or get a confirmation of pending by 8/12/19</w:t>
      </w:r>
    </w:p>
    <w:p w:rsidR="00A120DF" w:rsidRPr="000D3DDE" w:rsidRDefault="00A120DF" w:rsidP="0053177C">
      <w:pPr>
        <w:spacing w:line="240" w:lineRule="auto"/>
        <w:rPr>
          <w:b w:val="0"/>
          <w:sz w:val="8"/>
          <w:szCs w:val="8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t xml:space="preserve">Item 4: </w:t>
      </w:r>
      <w:r w:rsidR="00531D4A">
        <w:rPr>
          <w:i/>
        </w:rPr>
        <w:t>Player &amp; Parent Forms</w:t>
      </w:r>
    </w:p>
    <w:p w:rsidR="0054131F" w:rsidRPr="00624F02" w:rsidRDefault="00531D4A" w:rsidP="00065EC4">
      <w:pPr>
        <w:spacing w:line="240" w:lineRule="auto"/>
        <w:jc w:val="both"/>
        <w:rPr>
          <w:b w:val="0"/>
        </w:rPr>
      </w:pPr>
      <w:r>
        <w:rPr>
          <w:b w:val="0"/>
        </w:rPr>
        <w:t>All player and parents forms need to be completed by first game.</w:t>
      </w:r>
    </w:p>
    <w:p w:rsidR="00366261" w:rsidRPr="000D3DDE" w:rsidRDefault="00366261" w:rsidP="000D3DDE">
      <w:pPr>
        <w:spacing w:before="0" w:after="0" w:line="240" w:lineRule="auto"/>
        <w:rPr>
          <w:i/>
          <w:sz w:val="8"/>
          <w:szCs w:val="16"/>
        </w:rPr>
      </w:pP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2224A2">
        <w:rPr>
          <w:i/>
        </w:rPr>
        <w:t>Concessions</w:t>
      </w:r>
    </w:p>
    <w:p w:rsidR="00DD0FB2" w:rsidRDefault="005D4654" w:rsidP="0054131F">
      <w:pPr>
        <w:spacing w:line="240" w:lineRule="auto"/>
        <w:jc w:val="both"/>
        <w:rPr>
          <w:b w:val="0"/>
        </w:rPr>
      </w:pPr>
      <w:r>
        <w:rPr>
          <w:b w:val="0"/>
        </w:rPr>
        <w:t>Seal remaining leaks</w:t>
      </w:r>
      <w:r w:rsidR="002224A2">
        <w:rPr>
          <w:b w:val="0"/>
        </w:rPr>
        <w:t xml:space="preserve"> prior to season. Complete scoreboard with siren and trimming poles.</w:t>
      </w:r>
    </w:p>
    <w:p w:rsidR="00DD0FB2" w:rsidRDefault="00531D4A" w:rsidP="0054131F">
      <w:pPr>
        <w:spacing w:line="240" w:lineRule="auto"/>
        <w:jc w:val="both"/>
        <w:rPr>
          <w:b w:val="0"/>
        </w:rPr>
      </w:pPr>
      <w:r>
        <w:rPr>
          <w:b w:val="0"/>
        </w:rPr>
        <w:t>Clean concrete and remove old scoreboard &amp; paint.</w:t>
      </w:r>
    </w:p>
    <w:p w:rsidR="00A120DF" w:rsidRPr="000D3DDE" w:rsidRDefault="00A120DF" w:rsidP="000D3DDE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</w:t>
      </w:r>
      <w:r w:rsidR="00DD0FB2">
        <w:rPr>
          <w:i/>
        </w:rPr>
        <w:t>6</w:t>
      </w:r>
      <w:r>
        <w:rPr>
          <w:i/>
        </w:rPr>
        <w:t>:</w:t>
      </w:r>
      <w:r w:rsidR="006D4488">
        <w:rPr>
          <w:i/>
        </w:rPr>
        <w:t xml:space="preserve"> </w:t>
      </w:r>
      <w:r w:rsidR="002224A2">
        <w:rPr>
          <w:i/>
        </w:rPr>
        <w:t>Field &amp; Practice Plan</w:t>
      </w:r>
    </w:p>
    <w:p w:rsidR="005042E9" w:rsidRDefault="00531D4A" w:rsidP="0053177C">
      <w:pPr>
        <w:spacing w:line="240" w:lineRule="auto"/>
        <w:rPr>
          <w:b w:val="0"/>
        </w:rPr>
      </w:pPr>
      <w:r>
        <w:rPr>
          <w:b w:val="0"/>
        </w:rPr>
        <w:t xml:space="preserve">VP will get practice location schedule out 8/12/19. </w:t>
      </w:r>
    </w:p>
    <w:p w:rsidR="00890F22" w:rsidRPr="000D3DDE" w:rsidRDefault="00890F22" w:rsidP="005042E9">
      <w:pPr>
        <w:spacing w:before="0" w:after="0" w:line="240" w:lineRule="auto"/>
        <w:rPr>
          <w:i/>
          <w:sz w:val="8"/>
          <w:szCs w:val="8"/>
        </w:rPr>
      </w:pPr>
    </w:p>
    <w:p w:rsidR="00890F22" w:rsidRDefault="00DD0FB2" w:rsidP="00890F22">
      <w:pPr>
        <w:spacing w:line="240" w:lineRule="auto"/>
        <w:rPr>
          <w:i/>
        </w:rPr>
      </w:pPr>
      <w:r>
        <w:rPr>
          <w:i/>
        </w:rPr>
        <w:t>Item 7</w:t>
      </w:r>
      <w:r w:rsidR="00890F22">
        <w:rPr>
          <w:i/>
        </w:rPr>
        <w:t xml:space="preserve">: </w:t>
      </w:r>
      <w:r w:rsidR="00531D4A">
        <w:rPr>
          <w:i/>
        </w:rPr>
        <w:t>Players ID</w:t>
      </w:r>
      <w:r w:rsidR="00531D4A">
        <w:rPr>
          <w:i/>
        </w:rPr>
        <w:tab/>
      </w:r>
    </w:p>
    <w:p w:rsidR="00890F22" w:rsidRDefault="00531D4A" w:rsidP="00890F22">
      <w:pPr>
        <w:spacing w:line="240" w:lineRule="auto"/>
        <w:rPr>
          <w:b w:val="0"/>
        </w:rPr>
      </w:pPr>
      <w:r>
        <w:rPr>
          <w:b w:val="0"/>
        </w:rPr>
        <w:t>Reminder emailed that all tackle players must have State ID, Passport or Military ID.</w:t>
      </w:r>
    </w:p>
    <w:p w:rsidR="00531D4A" w:rsidRDefault="00531D4A" w:rsidP="00890F22">
      <w:pPr>
        <w:spacing w:line="240" w:lineRule="auto"/>
        <w:rPr>
          <w:b w:val="0"/>
        </w:rPr>
      </w:pPr>
      <w:r>
        <w:rPr>
          <w:b w:val="0"/>
        </w:rPr>
        <w:t>Coaches need to confirm name on roster match name on Identification.</w:t>
      </w:r>
    </w:p>
    <w:p w:rsidR="005042E9" w:rsidRPr="00D0779A" w:rsidRDefault="005042E9" w:rsidP="005042E9">
      <w:pPr>
        <w:spacing w:before="0" w:after="0" w:line="240" w:lineRule="auto"/>
        <w:rPr>
          <w:b w:val="0"/>
          <w:sz w:val="8"/>
          <w:szCs w:val="8"/>
        </w:rPr>
      </w:pPr>
    </w:p>
    <w:p w:rsidR="005042E9" w:rsidRDefault="005042E9" w:rsidP="005042E9">
      <w:pPr>
        <w:spacing w:line="240" w:lineRule="auto"/>
        <w:rPr>
          <w:i/>
        </w:rPr>
      </w:pPr>
      <w:r>
        <w:rPr>
          <w:i/>
        </w:rPr>
        <w:t xml:space="preserve">Item </w:t>
      </w:r>
      <w:r w:rsidR="00DD0FB2">
        <w:rPr>
          <w:i/>
        </w:rPr>
        <w:t>8</w:t>
      </w:r>
      <w:r>
        <w:rPr>
          <w:i/>
        </w:rPr>
        <w:t xml:space="preserve">: </w:t>
      </w:r>
      <w:r w:rsidR="002224A2">
        <w:rPr>
          <w:i/>
        </w:rPr>
        <w:t>Sponsorships</w:t>
      </w:r>
    </w:p>
    <w:p w:rsidR="005042E9" w:rsidRDefault="00531D4A" w:rsidP="005042E9">
      <w:pPr>
        <w:spacing w:line="240" w:lineRule="auto"/>
        <w:rPr>
          <w:b w:val="0"/>
        </w:rPr>
      </w:pPr>
      <w:r>
        <w:rPr>
          <w:b w:val="0"/>
        </w:rPr>
        <w:t xml:space="preserve">Updated Sponsorship form to list Treasurer </w:t>
      </w:r>
      <w:proofErr w:type="gramStart"/>
      <w:r>
        <w:rPr>
          <w:b w:val="0"/>
        </w:rPr>
        <w:t>email</w:t>
      </w:r>
      <w:proofErr w:type="gramEnd"/>
      <w:r>
        <w:rPr>
          <w:b w:val="0"/>
        </w:rPr>
        <w:t>.</w:t>
      </w:r>
    </w:p>
    <w:p w:rsidR="005042E9" w:rsidRPr="00D0779A" w:rsidRDefault="005042E9" w:rsidP="005D4654">
      <w:pPr>
        <w:spacing w:before="0" w:after="0" w:line="240" w:lineRule="auto"/>
        <w:rPr>
          <w:b w:val="0"/>
          <w:sz w:val="8"/>
          <w:szCs w:val="8"/>
        </w:rPr>
      </w:pPr>
    </w:p>
    <w:p w:rsidR="005042E9" w:rsidRDefault="005042E9" w:rsidP="005042E9">
      <w:pPr>
        <w:spacing w:line="240" w:lineRule="auto"/>
        <w:rPr>
          <w:i/>
        </w:rPr>
      </w:pPr>
      <w:r>
        <w:rPr>
          <w:i/>
        </w:rPr>
        <w:t xml:space="preserve">Item </w:t>
      </w:r>
      <w:r w:rsidR="00DD0FB2">
        <w:rPr>
          <w:i/>
        </w:rPr>
        <w:t>9</w:t>
      </w:r>
      <w:r>
        <w:rPr>
          <w:i/>
        </w:rPr>
        <w:t>:</w:t>
      </w:r>
      <w:r w:rsidR="00DD0FB2">
        <w:rPr>
          <w:i/>
        </w:rPr>
        <w:t xml:space="preserve"> </w:t>
      </w:r>
      <w:r w:rsidR="00531D4A">
        <w:rPr>
          <w:i/>
        </w:rPr>
        <w:t>Fundraisers</w:t>
      </w:r>
    </w:p>
    <w:p w:rsidR="005042E9" w:rsidRDefault="00531D4A" w:rsidP="005042E9">
      <w:pPr>
        <w:spacing w:line="240" w:lineRule="auto"/>
        <w:rPr>
          <w:b w:val="0"/>
        </w:rPr>
      </w:pPr>
      <w:r>
        <w:rPr>
          <w:b w:val="0"/>
        </w:rPr>
        <w:t>Please RSVP if you have a moment since some fundraisers scheduled online have a minimum RSVP quota.</w:t>
      </w:r>
    </w:p>
    <w:p w:rsidR="00531D4A" w:rsidRDefault="00531D4A" w:rsidP="005042E9">
      <w:pPr>
        <w:spacing w:line="240" w:lineRule="auto"/>
        <w:rPr>
          <w:b w:val="0"/>
        </w:rPr>
      </w:pPr>
      <w:r>
        <w:rPr>
          <w:b w:val="0"/>
        </w:rPr>
        <w:t xml:space="preserve">We are brainstorming a few additional fundraisers but know </w:t>
      </w:r>
      <w:r w:rsidR="00E716BA">
        <w:rPr>
          <w:b w:val="0"/>
        </w:rPr>
        <w:t>selling items aren’t always the best so if you have any ideas please pass along.</w:t>
      </w:r>
    </w:p>
    <w:p w:rsidR="009C0726" w:rsidRPr="000D3DDE" w:rsidRDefault="009C0726" w:rsidP="005D4654">
      <w:pPr>
        <w:spacing w:before="0" w:after="0" w:line="240" w:lineRule="auto"/>
        <w:rPr>
          <w:b w:val="0"/>
          <w:sz w:val="8"/>
          <w:szCs w:val="8"/>
        </w:rPr>
      </w:pPr>
    </w:p>
    <w:p w:rsidR="009C0726" w:rsidRDefault="009C0726" w:rsidP="009C0726">
      <w:pPr>
        <w:spacing w:line="240" w:lineRule="auto"/>
        <w:rPr>
          <w:i/>
        </w:rPr>
      </w:pPr>
      <w:r>
        <w:rPr>
          <w:i/>
        </w:rPr>
        <w:t xml:space="preserve">Item </w:t>
      </w:r>
      <w:r w:rsidR="0054131F">
        <w:rPr>
          <w:i/>
        </w:rPr>
        <w:t>1</w:t>
      </w:r>
      <w:r w:rsidR="00F07CB0">
        <w:rPr>
          <w:i/>
        </w:rPr>
        <w:t>0</w:t>
      </w:r>
      <w:r>
        <w:rPr>
          <w:i/>
        </w:rPr>
        <w:t xml:space="preserve">: </w:t>
      </w:r>
      <w:r w:rsidR="00E716BA">
        <w:rPr>
          <w:i/>
        </w:rPr>
        <w:t>Documents</w:t>
      </w:r>
    </w:p>
    <w:p w:rsidR="000D3DDE" w:rsidRDefault="00E716BA" w:rsidP="009C0726">
      <w:pPr>
        <w:spacing w:line="240" w:lineRule="auto"/>
        <w:rPr>
          <w:b w:val="0"/>
        </w:rPr>
      </w:pPr>
      <w:r>
        <w:rPr>
          <w:b w:val="0"/>
        </w:rPr>
        <w:t>President will update any needed and upload forms/documents to website.</w:t>
      </w:r>
    </w:p>
    <w:p w:rsidR="00FE5596" w:rsidRPr="00FE5596" w:rsidRDefault="00FE5596" w:rsidP="009C0726">
      <w:pPr>
        <w:spacing w:line="240" w:lineRule="auto"/>
        <w:rPr>
          <w:b w:val="0"/>
          <w:sz w:val="8"/>
          <w:szCs w:val="8"/>
        </w:rPr>
      </w:pPr>
    </w:p>
    <w:p w:rsidR="001C018B" w:rsidRPr="00D1749D" w:rsidRDefault="007A3F2E" w:rsidP="000D3DDE">
      <w:pPr>
        <w:pStyle w:val="Heading1"/>
        <w:spacing w:before="120" w:after="120"/>
      </w:pPr>
      <w:r w:rsidRPr="00D1749D">
        <w:t>Unfinished business</w:t>
      </w:r>
      <w:bookmarkStart w:id="0" w:name="_GoBack"/>
      <w:bookmarkEnd w:id="0"/>
    </w:p>
    <w:p w:rsidR="00FE4EFB" w:rsidRDefault="00FE5596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  <w:r>
        <w:rPr>
          <w:b w:val="0"/>
        </w:rPr>
        <w:t>Discussion regarding 9v9 Spring Flex and Spring Cheerleading</w:t>
      </w:r>
    </w:p>
    <w:p w:rsidR="00FE5596" w:rsidRPr="000D3DDE" w:rsidRDefault="00FE5596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FB30E4">
        <w:t>September</w:t>
      </w:r>
      <w:r w:rsidR="00DD0FB2">
        <w:t>.</w:t>
      </w:r>
    </w:p>
    <w:tbl>
      <w:tblPr>
        <w:tblStyle w:val="FormTable"/>
        <w:tblW w:w="5000" w:type="pct"/>
        <w:tblLayout w:type="fixed"/>
        <w:tblLook w:val="00A0"/>
      </w:tblPr>
      <w:tblGrid>
        <w:gridCol w:w="3799"/>
        <w:gridCol w:w="1905"/>
        <w:gridCol w:w="3800"/>
      </w:tblGrid>
      <w:tr w:rsidR="002E2169" w:rsidRPr="00967085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DD0FB2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</w:t>
            </w:r>
            <w:r w:rsidR="002E2169" w:rsidRPr="007D7823">
              <w:rPr>
                <w:rFonts w:asciiTheme="majorHAnsi" w:eastAsiaTheme="majorEastAsia" w:hAnsiTheme="majorHAnsi" w:cstheme="majorBidi"/>
              </w:rPr>
              <w:t>ecretary</w:t>
            </w:r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BD" w:rsidRDefault="006D3BBD">
      <w:pPr>
        <w:spacing w:before="0" w:after="0" w:line="240" w:lineRule="auto"/>
      </w:pPr>
      <w:r>
        <w:separator/>
      </w:r>
    </w:p>
    <w:p w:rsidR="006D3BBD" w:rsidRDefault="006D3BBD"/>
    <w:p w:rsidR="006D3BBD" w:rsidRDefault="006D3BBD"/>
  </w:endnote>
  <w:endnote w:type="continuationSeparator" w:id="0">
    <w:p w:rsidR="006D3BBD" w:rsidRDefault="006D3BBD">
      <w:pPr>
        <w:spacing w:before="0" w:after="0" w:line="240" w:lineRule="auto"/>
      </w:pPr>
      <w:r>
        <w:continuationSeparator/>
      </w:r>
    </w:p>
    <w:p w:rsidR="006D3BBD" w:rsidRDefault="006D3BBD"/>
    <w:p w:rsidR="006D3BBD" w:rsidRDefault="006D3B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C" w:rsidRDefault="007A3F2E">
    <w:pPr>
      <w:pStyle w:val="Footer"/>
    </w:pPr>
    <w:r>
      <w:t xml:space="preserve">Page </w:t>
    </w:r>
    <w:r w:rsidR="00752B66">
      <w:rPr>
        <w:noProof w:val="0"/>
      </w:rPr>
      <w:fldChar w:fldCharType="begin"/>
    </w:r>
    <w:r>
      <w:instrText xml:space="preserve"> PAGE   \* MERGEFORMAT </w:instrText>
    </w:r>
    <w:r w:rsidR="00752B66">
      <w:rPr>
        <w:noProof w:val="0"/>
      </w:rPr>
      <w:fldChar w:fldCharType="separate"/>
    </w:r>
    <w:r w:rsidR="00FB30E4">
      <w:t>2</w:t>
    </w:r>
    <w:r w:rsidR="00752B6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BD" w:rsidRDefault="006D3BBD">
      <w:pPr>
        <w:spacing w:before="0" w:after="0" w:line="240" w:lineRule="auto"/>
      </w:pPr>
      <w:r>
        <w:separator/>
      </w:r>
    </w:p>
    <w:p w:rsidR="006D3BBD" w:rsidRDefault="006D3BBD"/>
    <w:p w:rsidR="006D3BBD" w:rsidRDefault="006D3BBD"/>
  </w:footnote>
  <w:footnote w:type="continuationSeparator" w:id="0">
    <w:p w:rsidR="006D3BBD" w:rsidRDefault="006D3BBD">
      <w:pPr>
        <w:spacing w:before="0" w:after="0" w:line="240" w:lineRule="auto"/>
      </w:pPr>
      <w:r>
        <w:continuationSeparator/>
      </w:r>
    </w:p>
    <w:p w:rsidR="006D3BBD" w:rsidRDefault="006D3BBD"/>
    <w:p w:rsidR="006D3BBD" w:rsidRDefault="006D3B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21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240C"/>
    <w:rsid w:val="00005086"/>
    <w:rsid w:val="000122EF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325"/>
    <w:rsid w:val="000524B4"/>
    <w:rsid w:val="00053759"/>
    <w:rsid w:val="000641C6"/>
    <w:rsid w:val="00065EC4"/>
    <w:rsid w:val="000800CF"/>
    <w:rsid w:val="00081C43"/>
    <w:rsid w:val="00083FA8"/>
    <w:rsid w:val="00092D30"/>
    <w:rsid w:val="000A69B1"/>
    <w:rsid w:val="000A6EFF"/>
    <w:rsid w:val="000A7D7E"/>
    <w:rsid w:val="000C7398"/>
    <w:rsid w:val="000D3DDE"/>
    <w:rsid w:val="000E1945"/>
    <w:rsid w:val="000E4E9A"/>
    <w:rsid w:val="000F6EBF"/>
    <w:rsid w:val="001042FE"/>
    <w:rsid w:val="001106F4"/>
    <w:rsid w:val="001145FC"/>
    <w:rsid w:val="0011460F"/>
    <w:rsid w:val="001218BC"/>
    <w:rsid w:val="00136481"/>
    <w:rsid w:val="00143A42"/>
    <w:rsid w:val="00152EC0"/>
    <w:rsid w:val="00162B9E"/>
    <w:rsid w:val="001718BC"/>
    <w:rsid w:val="001728C4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231F"/>
    <w:rsid w:val="001D6EB2"/>
    <w:rsid w:val="001E31E7"/>
    <w:rsid w:val="001F54D5"/>
    <w:rsid w:val="00204422"/>
    <w:rsid w:val="002046DC"/>
    <w:rsid w:val="002068FC"/>
    <w:rsid w:val="0021026C"/>
    <w:rsid w:val="002224A2"/>
    <w:rsid w:val="00222D36"/>
    <w:rsid w:val="00227413"/>
    <w:rsid w:val="0022751C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7BF4"/>
    <w:rsid w:val="00362C1F"/>
    <w:rsid w:val="00363B18"/>
    <w:rsid w:val="003654B7"/>
    <w:rsid w:val="00365708"/>
    <w:rsid w:val="00366261"/>
    <w:rsid w:val="00373CE4"/>
    <w:rsid w:val="003A3F46"/>
    <w:rsid w:val="003A6FF0"/>
    <w:rsid w:val="003B17DB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0017"/>
    <w:rsid w:val="00444F76"/>
    <w:rsid w:val="00446529"/>
    <w:rsid w:val="00455776"/>
    <w:rsid w:val="004617B7"/>
    <w:rsid w:val="004624B8"/>
    <w:rsid w:val="00462CD8"/>
    <w:rsid w:val="00465B51"/>
    <w:rsid w:val="00472E06"/>
    <w:rsid w:val="00474B5E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D684F"/>
    <w:rsid w:val="004E7225"/>
    <w:rsid w:val="004E7267"/>
    <w:rsid w:val="00500C7C"/>
    <w:rsid w:val="00502BA8"/>
    <w:rsid w:val="0050311A"/>
    <w:rsid w:val="005042E9"/>
    <w:rsid w:val="00504AD8"/>
    <w:rsid w:val="00506345"/>
    <w:rsid w:val="00522958"/>
    <w:rsid w:val="005230D4"/>
    <w:rsid w:val="00525434"/>
    <w:rsid w:val="0053177C"/>
    <w:rsid w:val="00531D4A"/>
    <w:rsid w:val="0053483B"/>
    <w:rsid w:val="00534C86"/>
    <w:rsid w:val="005356F3"/>
    <w:rsid w:val="00536B6F"/>
    <w:rsid w:val="0054131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5638"/>
    <w:rsid w:val="005A5835"/>
    <w:rsid w:val="005A5C5D"/>
    <w:rsid w:val="005B0419"/>
    <w:rsid w:val="005B0A75"/>
    <w:rsid w:val="005C1BD2"/>
    <w:rsid w:val="005C495B"/>
    <w:rsid w:val="005C6815"/>
    <w:rsid w:val="005D240C"/>
    <w:rsid w:val="005D4654"/>
    <w:rsid w:val="005D6DAB"/>
    <w:rsid w:val="005E2475"/>
    <w:rsid w:val="005F3A8D"/>
    <w:rsid w:val="00603139"/>
    <w:rsid w:val="00607E17"/>
    <w:rsid w:val="0061286F"/>
    <w:rsid w:val="00616C16"/>
    <w:rsid w:val="00624F02"/>
    <w:rsid w:val="006337BD"/>
    <w:rsid w:val="006435DB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1A23"/>
    <w:rsid w:val="006B4618"/>
    <w:rsid w:val="006B5356"/>
    <w:rsid w:val="006C6391"/>
    <w:rsid w:val="006D06DF"/>
    <w:rsid w:val="006D3BBD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5355"/>
    <w:rsid w:val="00706727"/>
    <w:rsid w:val="007071EB"/>
    <w:rsid w:val="00720417"/>
    <w:rsid w:val="00722CC2"/>
    <w:rsid w:val="00726C1C"/>
    <w:rsid w:val="00730FA4"/>
    <w:rsid w:val="00731B91"/>
    <w:rsid w:val="00743954"/>
    <w:rsid w:val="007440D2"/>
    <w:rsid w:val="00744FE9"/>
    <w:rsid w:val="00752B66"/>
    <w:rsid w:val="007628FD"/>
    <w:rsid w:val="00792EF1"/>
    <w:rsid w:val="00797DBA"/>
    <w:rsid w:val="007A0FA1"/>
    <w:rsid w:val="007A3F2E"/>
    <w:rsid w:val="007B3A47"/>
    <w:rsid w:val="007B3C07"/>
    <w:rsid w:val="007B55E8"/>
    <w:rsid w:val="007C0B43"/>
    <w:rsid w:val="007C31F4"/>
    <w:rsid w:val="007C53C3"/>
    <w:rsid w:val="007D0FEE"/>
    <w:rsid w:val="007D533E"/>
    <w:rsid w:val="007D58A9"/>
    <w:rsid w:val="007E3C02"/>
    <w:rsid w:val="007F4949"/>
    <w:rsid w:val="007F727D"/>
    <w:rsid w:val="00805124"/>
    <w:rsid w:val="0080536E"/>
    <w:rsid w:val="00810E9F"/>
    <w:rsid w:val="008209FA"/>
    <w:rsid w:val="00823534"/>
    <w:rsid w:val="00835119"/>
    <w:rsid w:val="00837A6B"/>
    <w:rsid w:val="00840890"/>
    <w:rsid w:val="008465A2"/>
    <w:rsid w:val="0084667B"/>
    <w:rsid w:val="00850BCD"/>
    <w:rsid w:val="008511F7"/>
    <w:rsid w:val="00851EDE"/>
    <w:rsid w:val="00853FBA"/>
    <w:rsid w:val="008563B4"/>
    <w:rsid w:val="00865234"/>
    <w:rsid w:val="00875A8E"/>
    <w:rsid w:val="00876001"/>
    <w:rsid w:val="0088631E"/>
    <w:rsid w:val="00890F22"/>
    <w:rsid w:val="00891EFA"/>
    <w:rsid w:val="008A0075"/>
    <w:rsid w:val="008A25F0"/>
    <w:rsid w:val="008A3E58"/>
    <w:rsid w:val="008B0E6B"/>
    <w:rsid w:val="008B0ECD"/>
    <w:rsid w:val="008B589E"/>
    <w:rsid w:val="008B6D87"/>
    <w:rsid w:val="008C0674"/>
    <w:rsid w:val="008C18A1"/>
    <w:rsid w:val="008D3FB1"/>
    <w:rsid w:val="008E098C"/>
    <w:rsid w:val="008E6CE9"/>
    <w:rsid w:val="008F29D2"/>
    <w:rsid w:val="008F60F1"/>
    <w:rsid w:val="00900465"/>
    <w:rsid w:val="00904943"/>
    <w:rsid w:val="00924E2E"/>
    <w:rsid w:val="00943BB9"/>
    <w:rsid w:val="00950DA5"/>
    <w:rsid w:val="00951A7F"/>
    <w:rsid w:val="00955414"/>
    <w:rsid w:val="00965A01"/>
    <w:rsid w:val="00967085"/>
    <w:rsid w:val="00980C31"/>
    <w:rsid w:val="00985770"/>
    <w:rsid w:val="00985EA0"/>
    <w:rsid w:val="009A4FDD"/>
    <w:rsid w:val="009A737F"/>
    <w:rsid w:val="009B28E6"/>
    <w:rsid w:val="009B4AF5"/>
    <w:rsid w:val="009C072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271B7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39B6"/>
    <w:rsid w:val="00A95D20"/>
    <w:rsid w:val="00AA5734"/>
    <w:rsid w:val="00AA753A"/>
    <w:rsid w:val="00AB197E"/>
    <w:rsid w:val="00AB5CFB"/>
    <w:rsid w:val="00AC0298"/>
    <w:rsid w:val="00AC1AE7"/>
    <w:rsid w:val="00AD5C90"/>
    <w:rsid w:val="00AE077E"/>
    <w:rsid w:val="00AF2FEB"/>
    <w:rsid w:val="00AF5832"/>
    <w:rsid w:val="00AF64BC"/>
    <w:rsid w:val="00B0445F"/>
    <w:rsid w:val="00B0571A"/>
    <w:rsid w:val="00B1080D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70C89"/>
    <w:rsid w:val="00B80916"/>
    <w:rsid w:val="00B8560D"/>
    <w:rsid w:val="00B96323"/>
    <w:rsid w:val="00B9667A"/>
    <w:rsid w:val="00BA1486"/>
    <w:rsid w:val="00BB637B"/>
    <w:rsid w:val="00BC2F5F"/>
    <w:rsid w:val="00BE0697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CE7BD8"/>
    <w:rsid w:val="00D02068"/>
    <w:rsid w:val="00D0779A"/>
    <w:rsid w:val="00D121CF"/>
    <w:rsid w:val="00D13E67"/>
    <w:rsid w:val="00D1708D"/>
    <w:rsid w:val="00D1749D"/>
    <w:rsid w:val="00D21905"/>
    <w:rsid w:val="00D2720A"/>
    <w:rsid w:val="00D37ED1"/>
    <w:rsid w:val="00D40E42"/>
    <w:rsid w:val="00D552E0"/>
    <w:rsid w:val="00D71519"/>
    <w:rsid w:val="00D77D4A"/>
    <w:rsid w:val="00D873C8"/>
    <w:rsid w:val="00D91B02"/>
    <w:rsid w:val="00D94B11"/>
    <w:rsid w:val="00DA728B"/>
    <w:rsid w:val="00DC1AAB"/>
    <w:rsid w:val="00DC5245"/>
    <w:rsid w:val="00DD0FB2"/>
    <w:rsid w:val="00DD2446"/>
    <w:rsid w:val="00DD3235"/>
    <w:rsid w:val="00DF136C"/>
    <w:rsid w:val="00DF3312"/>
    <w:rsid w:val="00DF5FD7"/>
    <w:rsid w:val="00E3071F"/>
    <w:rsid w:val="00E31F4F"/>
    <w:rsid w:val="00E532B2"/>
    <w:rsid w:val="00E5485C"/>
    <w:rsid w:val="00E716BA"/>
    <w:rsid w:val="00E72557"/>
    <w:rsid w:val="00E736F5"/>
    <w:rsid w:val="00E82D3D"/>
    <w:rsid w:val="00E853C3"/>
    <w:rsid w:val="00E9612D"/>
    <w:rsid w:val="00EA4293"/>
    <w:rsid w:val="00EB50C1"/>
    <w:rsid w:val="00EB7E3A"/>
    <w:rsid w:val="00ED7551"/>
    <w:rsid w:val="00EE08B8"/>
    <w:rsid w:val="00EE2C36"/>
    <w:rsid w:val="00EE6AF0"/>
    <w:rsid w:val="00EF472E"/>
    <w:rsid w:val="00EF7C0A"/>
    <w:rsid w:val="00F07CB0"/>
    <w:rsid w:val="00F12CC7"/>
    <w:rsid w:val="00F1350B"/>
    <w:rsid w:val="00F14BE6"/>
    <w:rsid w:val="00F37819"/>
    <w:rsid w:val="00F4186E"/>
    <w:rsid w:val="00F41F58"/>
    <w:rsid w:val="00F47801"/>
    <w:rsid w:val="00F53BD9"/>
    <w:rsid w:val="00F628B1"/>
    <w:rsid w:val="00F677D9"/>
    <w:rsid w:val="00F70D5E"/>
    <w:rsid w:val="00FA34BD"/>
    <w:rsid w:val="00FB30E4"/>
    <w:rsid w:val="00FE40BA"/>
    <w:rsid w:val="00FE4EFB"/>
    <w:rsid w:val="00FE5596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3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1">
    <w:name w:val="Grid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0061D4" w:themeColor="accent1"/>
        <w:bottom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3AA9E3" w:themeColor="accent2"/>
        <w:bottom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9EAAB6" w:themeColor="accent3"/>
        <w:bottom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8A0050" w:themeColor="accent4"/>
        <w:bottom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591FC3" w:themeColor="accent5"/>
        <w:bottom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1">
    <w:name w:val="Plain Table 1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48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4" w:space="0" w:color="6D7F91" w:themeColor="accent3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598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FE2"/>
                                            <w:left w:val="single" w:sz="6" w:space="0" w:color="DDDFE2"/>
                                            <w:bottom w:val="single" w:sz="6" w:space="0" w:color="DDDFE2"/>
                                            <w:right w:val="single" w:sz="6" w:space="0" w:color="DDDFE2"/>
                                          </w:divBdr>
                                          <w:divsChild>
                                            <w:div w:id="110411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117742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3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0B6A5-91E2-4EAA-B959-926EF49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Crystal</cp:lastModifiedBy>
  <cp:revision>6</cp:revision>
  <dcterms:created xsi:type="dcterms:W3CDTF">2019-08-12T11:50:00Z</dcterms:created>
  <dcterms:modified xsi:type="dcterms:W3CDTF">2019-08-12T12:15:00Z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